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招募内容及分类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1.物资类</w:t>
      </w:r>
    </w:p>
    <w:p>
      <w:pPr>
        <w:rPr>
          <w:rFonts w:hint="eastAsia"/>
        </w:rPr>
      </w:pPr>
      <w:r>
        <w:rPr>
          <w:rFonts w:hint="eastAsia"/>
        </w:rPr>
        <w:t>（1）绿化施工及苗木物资（湖南），植物花卉租摆、地栽时令花卉（湖南）；</w:t>
      </w:r>
    </w:p>
    <w:p>
      <w:pPr>
        <w:rPr>
          <w:rFonts w:hint="eastAsia"/>
        </w:rPr>
      </w:pPr>
      <w:r>
        <w:rPr>
          <w:rFonts w:hint="eastAsia"/>
        </w:rPr>
        <w:t>（2）长株潭、济南地区绿化物资（农资、绿化机械）；</w:t>
      </w:r>
    </w:p>
    <w:p>
      <w:pPr>
        <w:rPr>
          <w:rFonts w:hint="eastAsia"/>
        </w:rPr>
      </w:pPr>
      <w:r>
        <w:rPr>
          <w:rFonts w:hint="eastAsia"/>
        </w:rPr>
        <w:t>（3）办公用品、耗材、防疫物资，空调供应，办公家具类，工装制作，本项要求能承接全国业务；</w:t>
      </w:r>
    </w:p>
    <w:p>
      <w:pPr>
        <w:rPr>
          <w:rFonts w:hint="eastAsia"/>
        </w:rPr>
      </w:pPr>
      <w:r>
        <w:rPr>
          <w:rFonts w:hint="eastAsia"/>
        </w:rPr>
        <w:t>（4）标识标牌（邵阳、天津、南宁、长沙）；</w:t>
      </w:r>
    </w:p>
    <w:p>
      <w:pPr>
        <w:rPr>
          <w:rFonts w:hint="eastAsia"/>
        </w:rPr>
      </w:pPr>
      <w:r>
        <w:rPr>
          <w:rFonts w:hint="eastAsia"/>
        </w:rPr>
        <w:t>（5）工程物资（湖南各地州市、济南、常德、重庆），保洁物资（济南、重庆）；</w:t>
      </w:r>
    </w:p>
    <w:p>
      <w:pPr>
        <w:rPr>
          <w:rFonts w:hint="eastAsia"/>
        </w:rPr>
      </w:pPr>
      <w:r>
        <w:rPr>
          <w:rFonts w:hint="eastAsia"/>
        </w:rPr>
        <w:t>（6）安防物资（济南、重庆、湖南各地州市）；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2.人力资源类</w:t>
      </w:r>
    </w:p>
    <w:p>
      <w:pPr>
        <w:rPr>
          <w:rFonts w:hint="eastAsia"/>
        </w:rPr>
      </w:pPr>
      <w:r>
        <w:rPr>
          <w:rFonts w:hint="eastAsia"/>
        </w:rPr>
        <w:t xml:space="preserve"> 湖南、湖北、广东、江西、山东、安徽省人事派遣、厨房承包团队；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3.工程类</w:t>
      </w:r>
    </w:p>
    <w:p>
      <w:pPr>
        <w:rPr>
          <w:rFonts w:hint="eastAsia"/>
        </w:rPr>
      </w:pPr>
      <w:r>
        <w:rPr>
          <w:rFonts w:hint="eastAsia"/>
        </w:rPr>
        <w:t>（1）长沙地区生活垃圾站维保；湖南地区预防性高压试验；重庆地区预防性高压试验、电梯检测、化粪池清掏；</w:t>
      </w:r>
    </w:p>
    <w:p>
      <w:pPr>
        <w:rPr>
          <w:rFonts w:hint="eastAsia"/>
        </w:rPr>
      </w:pPr>
      <w:r>
        <w:rPr>
          <w:rFonts w:hint="eastAsia"/>
        </w:rPr>
        <w:t>（2）电梯维保、消防维保、水箱清洗（湖南各市州、济南、烟台、重庆、南宁、安徽滁州）。</w:t>
      </w:r>
    </w:p>
    <w:p>
      <w:pPr>
        <w:rPr>
          <w:rFonts w:hint="eastAsia"/>
        </w:rPr>
      </w:pPr>
      <w:r>
        <w:rPr>
          <w:rFonts w:hint="eastAsia"/>
        </w:rPr>
        <w:t>（3）工程维修（承接湖南全省、济南、烟台、重庆、南宁、安徽滁州）；</w:t>
      </w:r>
    </w:p>
    <w:p>
      <w:pPr>
        <w:rPr>
          <w:rFonts w:hint="eastAsia"/>
        </w:rPr>
      </w:pPr>
      <w:r>
        <w:rPr>
          <w:rFonts w:hint="eastAsia"/>
          <w:b/>
          <w:bCs/>
        </w:rPr>
        <w:t>4.环境类</w:t>
      </w:r>
    </w:p>
    <w:p>
      <w:pPr>
        <w:rPr>
          <w:rFonts w:hint="eastAsia"/>
        </w:rPr>
      </w:pPr>
      <w:r>
        <w:rPr>
          <w:rFonts w:hint="eastAsia"/>
        </w:rPr>
        <w:t>日常保洁（湖南各地州市、天津、南宁、重庆、山东）、装修/生活垃圾清运（湖南各地州市、天津、邵阳、南宁、湘潭）；</w:t>
      </w:r>
    </w:p>
    <w:p>
      <w:pPr>
        <w:rPr>
          <w:rFonts w:hint="eastAsia"/>
        </w:rPr>
      </w:pPr>
      <w:r>
        <w:rPr>
          <w:rFonts w:hint="eastAsia"/>
          <w:b/>
          <w:bCs/>
        </w:rPr>
        <w:t>5.秩序类</w:t>
      </w:r>
    </w:p>
    <w:p>
      <w:pPr>
        <w:rPr>
          <w:rFonts w:hint="eastAsia"/>
        </w:rPr>
      </w:pPr>
      <w:r>
        <w:rPr>
          <w:rFonts w:hint="eastAsia"/>
        </w:rPr>
        <w:t>日常期保安（济南、常德、株洲、长沙）；</w:t>
      </w:r>
    </w:p>
    <w:p>
      <w:pPr>
        <w:rPr>
          <w:rFonts w:hint="eastAsia"/>
        </w:rPr>
      </w:pPr>
      <w:r>
        <w:rPr>
          <w:rFonts w:hint="eastAsia"/>
          <w:b/>
          <w:bCs/>
        </w:rPr>
        <w:t>6.物业增值服务类</w:t>
      </w:r>
    </w:p>
    <w:p>
      <w:pPr>
        <w:rPr>
          <w:rFonts w:hint="eastAsia"/>
        </w:rPr>
      </w:pPr>
      <w:r>
        <w:rPr>
          <w:rFonts w:hint="eastAsia"/>
        </w:rPr>
        <w:t>湖南各市州、济南、烟台、重庆、南宁、安徽滁州地区：</w:t>
      </w:r>
    </w:p>
    <w:p>
      <w:pPr>
        <w:rPr>
          <w:rFonts w:hint="eastAsia"/>
        </w:rPr>
      </w:pPr>
      <w:r>
        <w:rPr>
          <w:rFonts w:hint="eastAsia"/>
        </w:rPr>
        <w:t>（1）特色商品零售；</w:t>
      </w:r>
    </w:p>
    <w:p>
      <w:pPr>
        <w:rPr>
          <w:rFonts w:hint="eastAsia"/>
        </w:rPr>
      </w:pPr>
      <w:r>
        <w:rPr>
          <w:rFonts w:hint="eastAsia"/>
        </w:rPr>
        <w:t>（2）便民生活服务类：家政、庭院养护、洗衣、家电清洗；</w:t>
      </w:r>
    </w:p>
    <w:p>
      <w:pPr>
        <w:rPr>
          <w:rFonts w:hint="eastAsia"/>
        </w:rPr>
      </w:pPr>
      <w:r>
        <w:rPr>
          <w:rFonts w:hint="eastAsia"/>
        </w:rPr>
        <w:t>（3）封窗、封阳台、合作装修公司、硬装建材、软装、电器等；</w:t>
      </w:r>
    </w:p>
    <w:p>
      <w:pPr>
        <w:rPr>
          <w:rFonts w:hint="eastAsia"/>
        </w:rPr>
      </w:pPr>
      <w:r>
        <w:rPr>
          <w:rFonts w:hint="eastAsia"/>
        </w:rPr>
        <w:t>（4）广告；</w:t>
      </w:r>
    </w:p>
    <w:p>
      <w:pPr>
        <w:rPr>
          <w:rFonts w:hint="eastAsia"/>
        </w:rPr>
      </w:pPr>
      <w:r>
        <w:rPr>
          <w:rFonts w:hint="eastAsia"/>
          <w:b/>
          <w:bCs/>
        </w:rPr>
        <w:t>7.施工服务类</w:t>
      </w:r>
    </w:p>
    <w:p>
      <w:pPr>
        <w:rPr>
          <w:rFonts w:hint="eastAsia"/>
        </w:rPr>
      </w:pPr>
      <w:r>
        <w:rPr>
          <w:rFonts w:hint="eastAsia"/>
        </w:rPr>
        <w:t>湖南、湖北、广东、江西、山东、安徽工地保安、工地食堂物资及配送、工地小卖部物资及配送、食堂承包、小卖部承包（其中保安、食堂及小卖部承包能承接单个或多个全省范围业务），工地物业一卡通管理系统。</w:t>
      </w:r>
    </w:p>
    <w:p>
      <w:pPr>
        <w:spacing w:line="360" w:lineRule="auto"/>
        <w:jc w:val="center"/>
        <w:rPr>
          <w:rStyle w:val="5"/>
          <w:rFonts w:ascii="Helvetica" w:hAnsi="Helvetica" w:eastAsia="Helvetica" w:cs="Helvetica"/>
          <w:b/>
          <w:i w:val="0"/>
          <w:caps w:val="0"/>
          <w:color w:val="F33131"/>
          <w:spacing w:val="45"/>
          <w:sz w:val="27"/>
          <w:szCs w:val="27"/>
          <w:shd w:val="clear" w:fill="FFFFFF"/>
        </w:rPr>
      </w:pPr>
      <w:r>
        <w:rPr>
          <w:rStyle w:val="5"/>
          <w:rFonts w:ascii="Helvetica" w:hAnsi="Helvetica" w:eastAsia="Helvetica" w:cs="Helvetica"/>
          <w:b/>
          <w:i w:val="0"/>
          <w:caps w:val="0"/>
          <w:color w:val="F33131"/>
          <w:spacing w:val="45"/>
          <w:sz w:val="27"/>
          <w:szCs w:val="27"/>
          <w:shd w:val="clear" w:fill="FFFFFF"/>
        </w:rPr>
        <w:t>招募须知</w:t>
      </w:r>
    </w:p>
    <w:p>
      <w:pPr>
        <w:spacing w:line="360" w:lineRule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招标方式为邀请招标，拟参与投标的单位均须向招标人湖南中建物业服务有限公司报名，招标人将对报名成功的单位进行资格审查，资格审查合格后进行实地考察，考察合格并接收到投标邀请的单位方可参与投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1241C"/>
    <w:rsid w:val="21FD1E95"/>
    <w:rsid w:val="2B2E07D4"/>
    <w:rsid w:val="49BB753E"/>
    <w:rsid w:val="6DEB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475</Characters>
  <Lines>0</Lines>
  <Paragraphs>0</Paragraphs>
  <TotalTime>1</TotalTime>
  <ScaleCrop>false</ScaleCrop>
  <LinksUpToDate>false</LinksUpToDate>
  <CharactersWithSpaces>475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2021-03-08T09:32:00Z</dcterms:created>
  <dc:creator>lp</dc:creator>
  <cp:lastModifiedBy>admin</cp:lastModifiedBy>
  <dcterms:modified xsi:type="dcterms:W3CDTF">2022-04-25T08:11:45Z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F946BC8328BA4578AE3475038FB58414</vt:lpwstr>
  </property>
</Properties>
</file>